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36"/>
      </w:tblGrid>
      <w:tr w:rsidR="00BB3B5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B3B57" w:rsidRDefault="006B5B6E">
            <w:bookmarkStart w:id="0" w:name="_GoBack"/>
            <w:bookmarkEnd w:id="0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ДОГОВОР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</w:tbl>
    <w:p w:rsidR="00BB3B57" w:rsidRDefault="006B5B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 оказании платных образовательных услуг</w:t>
      </w:r>
    </w:p>
    <w:p w:rsidR="00BB3B57" w:rsidRDefault="00BB3B57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9"/>
        <w:gridCol w:w="1898"/>
      </w:tblGrid>
      <w:tr w:rsidR="00BB3B5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B3B57" w:rsidRDefault="006B5B6E"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Энск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B3B57" w:rsidRDefault="006B5B6E">
            <w:r>
              <w:rPr>
                <w:rFonts w:hAnsi="Times New Roman" w:cs="Times New Roman"/>
                <w:color w:val="000000"/>
                <w:sz w:val="24"/>
                <w:szCs w:val="24"/>
              </w:rPr>
              <w:t>11 января 2021 г.</w:t>
            </w:r>
          </w:p>
        </w:tc>
      </w:tr>
      <w:tr w:rsidR="00BB3B5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3B57" w:rsidRDefault="00BB3B57">
      <w:pPr>
        <w:rPr>
          <w:rFonts w:hAnsi="Times New Roman" w:cs="Times New Roman"/>
          <w:color w:val="000000"/>
          <w:sz w:val="24"/>
          <w:szCs w:val="24"/>
        </w:rPr>
      </w:pP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 г. Энска «Школа № 1», осуществляющее образовательную деятельность на основании лицензии серия 12 Л 01 № 0001234, регистрационный номер 1234, выданной 17.03.2018 Департаментом образования г. Энска, именуемое в дальнейшем «Исполнитель», в лице директора Игнатюк Марии Сергеевны, действующей на основании устава МБОУ «Школа № 1», и Мурашова Лариса Ивановна, именуемая в дальнейшем «Заказчик», действующая в интересах несовершеннолетней Мурашовой Ольги Петровны, 17.03.2013 года рождения, именуемой в дальнейшем «Обучающийся», заключили настоящий договор о нижеследующем:</w:t>
      </w:r>
    </w:p>
    <w:p w:rsidR="00BB3B57" w:rsidRDefault="006B5B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Исполнитель обязуется предоставить образовательную услугу обучающемуся, а Заказчик обязуется оплатить обучение по дополнительной общеразвивающей программе художественно-эстетической направленности «Разноцветная палитра».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Срок освоения образовательной программы (продолжительность обучения) на момент подписания договора составляет 4 месяца.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Форма обучения очная. Обучение осуществляется в группе. Занятия проводятся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 соответствии с утвержденной Исполнителем образовательной программой и расписанием занятий в период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18 января 2021 г. 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20 мая 2021 г., за исключением выходных и нерабочих праздничных дней.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Выборочное посещение учебных занятий образовательной программой не предусмотрено.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После освоения Обучающимся образовательной программы выдается свидетельство об обучении, оформленное в соответствии с локальным нормативным актом Исполнителя.</w:t>
      </w:r>
    </w:p>
    <w:p w:rsidR="00BB3B57" w:rsidRDefault="006B5B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Права Исполнителя, Заказчика и Обучающегося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Исполнитель вправе: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2.1.1. Самостоятельно или на основе сетевого взаимодействия осуществлять образовательный процесс, устанавливать системы оценок, формы, порядок и периодичность проведения промежуточной аттестации Обучающегося.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 Применять к Обучающемуся меры поощрения и меры дисциплинарного взыскания в соответствии с законодательством Российской Федерации, уставом и локальными нормативными актами Исполнителя.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Заказчик вправе получать информацию от Исполнителя по вопросам организации и обеспечения надлежащего предоставления услуг, предусмотренных разделом 1 настоящего договора.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Обучающемуся предоставляются академические права в соответствии с законодательством. Обучающийся также вправе: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2.3.1. Получать информацию от Исполнителя по вопросам организации и обеспечения надлежащего предоставления услуг, предусмотренных разделом 1 настоящего договора.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2.3.2. Обращаться к Исполнителю по вопросам, касающимся образовательного процесса.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2.3.3. Пользоваться в 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2.3.4. Принимать в порядке, установленном локальными нормативными актами, участие в социально-культурных, оздоровительных и иных мероприятиях, организованных Исполнителем.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2.3.5. Получать полную и достоверную информацию об оценке своих знаний, умений, навыков и компетенций, а также о критериях этой оценки.</w:t>
      </w:r>
    </w:p>
    <w:p w:rsidR="00BB3B57" w:rsidRDefault="006B5B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Обязанности Исполнителя, Заказчика и Обучающегося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Исполнитель обязан: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Зачислить Обучающегося, выполнившего установленные законодательством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Российской Федерации, учредительными документами, локальными нормативными актами Исполнителя условия приема на обучение по образовательной программе, в качестве учащегося.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Довести до Заказчика информацию, содержащую сведения о предоставлении платных образовательных услуг в порядке и объеме, которые предусмотрены законодательством Российской Федерации.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3.1.3. Организовать и обеспечить надлежащее предоставление образовательных услуг, предусмотренных разделом 1 настоящего договора. Образовательные услуги оказываются в соответствии с утвержденной Исполнителем образовательной программой и расписанием занятий.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3.1.4. Обеспечить Обучающемуся предусмотренные выбранной образовательной программой условия ее освоения.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Сохранить место за Обучающимся в случае пропуска занятий по уважительным причинам (с учетом оплаты услуг, предусмотренных разделом 1 настоящего договора).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Принимать от Заказчика плату за образовательные услуги.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Обеспечить Обучающемуся уважение человеческого достоинства, защиту от всех форм физического и психического насилия, оскорбления личности, охрану жизни и здоровья.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Заказчик обязан: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Своевременно вносить плату за предоставляемые Обучающемуся образовательные услуги, указанные в разделе 1 настоящего договора, в размере и порядке, определенных настоящим договором, а также предоставлять платежные документы, подтверждающие такую оплату.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3.2.2. Обеспечить посещение занятий Обучающимся согласно утвержденному расписанию.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3.2.3. Извещать Исполнителя об уважительных причинах отсутствия Обучающегося на занятиях.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3.2.4. Незамедлительно сообщать об изменении контактного телефона и адреса места жительства.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3.2.5. Проявлять уважение к обучающимся, педагогическим и административным работникам, учебно-вспомогательному персоналу и иным работникам Исполнителя.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3.2.6. Возмещать ущерб, причиненный Обучающимся, имуществу Исполнителя, в соответствии с законодательством Российской Федерации.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Обучающийся обязан соблюдать требования, установленные законодательством об образовании, в том числе: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Посещать занятия согласно расписанию, выполнять задания по подготовке к занятиям.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3.3.2. Выполнять задания для подготовки к занятиям, предусмотренным учебным планом, в том числе индивидуальным.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Извещать Исполнителя о причинах отсутствия на занятиях (в случае если не известил Заказчик).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3.3.4. Соблюдать требования учредительных документов, правила внутреннего распорядка и иные локальные нормативные акты Исполнителя.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3.3.5. Соблюдать учебную дисциплину и общепринятые нормы поведения, проявлять уважение к другим обучающимся, педагогическим и административным работникам, учебно-вспомогательному персоналу и иным работникам Исполнителя.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3.3.6. Бережно относиться к имуществу Исполнителя.</w:t>
      </w:r>
    </w:p>
    <w:p w:rsidR="00BB3B57" w:rsidRDefault="006B5B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Стоимость услуг, сроки и порядок их оплаты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Полная стоимость платных образовательных услуг за весь период обучения,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предусмотренный разделом 1 настоящего договора, составляет 4000 (Четыре тысячи) руб., 00 коп., не подлежит обложению НДС в соответствии с подпунктом 14 пункта 2 статьи 149 Налогового кодекса.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Заказчик оплачивает 50 процентов полной стоимости платных образовательных услуг в размере 2000 (Две тысячи) руб. 00 коп. в соответствии с пунктом 2.1 Положения об основаниях и порядке снижения стоимости платных образовательных услуг, утвержденного приказом МБОУ Школа № 1 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03.09.2020 № 48. Оставшаяся часть полной стоимости платных образовательных услуг компенсируется Исполнителем в порядке, предусмотренном законодательством Российской Федерации и локальными нормативными актами Исполнителя.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Увеличение стоимости образовательных услуг после заключения договора не допускается, за исключением увеличения стоимости указанных услуг с учетом уровня инфляции, предусмотренного основными характеристиками федерального бюджета на очередной финансовый год и плановый период.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Оплата производится ежемесячно в размере 500 (Пятьсот) руб. 00 коп. не позднее 10 числа месяца, следующего за месяцем, в котором была оказана услуга, путем перечисления денежных средств на расчетный счет Исполнителя.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Перерасчет стоимости услуг производится в случаях:</w:t>
      </w:r>
    </w:p>
    <w:p w:rsidR="00BB3B57" w:rsidRDefault="006B5B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болезни обучающегося при предоставлении медицинской справки с указанием периода болезни;</w:t>
      </w:r>
    </w:p>
    <w:p w:rsidR="00BB3B57" w:rsidRDefault="006B5B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отпуска родителей на основании заявления родителей с указанием периода отпуска;</w:t>
      </w:r>
    </w:p>
    <w:p w:rsidR="00BB3B57" w:rsidRDefault="006B5B6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переноса занятия по решению Исполнителя.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иных случаях перерасчет стоимости услуг не производится.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В случае досрочного расторжения договора расчет стоимости оказанных услуг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осуществляется по фактическому присутствию Обучающегося на основании табеля учета посещаемости. В расчет стоимости не включаются дни, пропущенные Обучающимся по причинам, указанным в пункте 4.5 настоящего договора.</w:t>
      </w:r>
    </w:p>
    <w:p w:rsidR="00BB3B57" w:rsidRDefault="006B5B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Основания изменения и расторжения договора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Условия, на которых заключен настоящий договор, могут быть изменены по соглашению Сторон или в соответствии с законодательством Российской Федерации.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5.2. Настоящий договор может быть расторгнут по соглашению Сторон.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Настоящий договор может быть расторгнут по инициативе Исполнителя в одностороннем порядке в случаях:</w:t>
      </w:r>
    </w:p>
    <w:p w:rsidR="00BB3B57" w:rsidRDefault="006B5B6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применения к обучающемуся, достигшему возраста 15 лет, отчисления как меры дисциплинарного взыскания;</w:t>
      </w:r>
    </w:p>
    <w:p w:rsidR="00BB3B57" w:rsidRDefault="006B5B6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установления нарушения порядка приема в образовательную организацию, повлекшего по вине Обучающегося его незаконное зачисление в образовательную организацию;</w:t>
      </w:r>
    </w:p>
    <w:p w:rsidR="00BB3B57" w:rsidRDefault="006B5B6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просрочки оплаты стоимости платных образовательных услуг;</w:t>
      </w:r>
    </w:p>
    <w:p w:rsidR="00BB3B57" w:rsidRDefault="006B5B6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невозможности надлежащего исполнения обязательств по оказанию платных образовательных услуг вследствие действий (бездействия) Обучающегося.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Заказчик вправе отказаться от исполнения настоящего договора при условии оплаты Исполнителю фактически понесенных им расходов, связанных с исполнением обязательств по договору.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Настоящий договор может быть расторгнут по инициативе Заказчика в одностороннем порядке в случаях, если:</w:t>
      </w:r>
    </w:p>
    <w:p w:rsidR="00BB3B57" w:rsidRDefault="006B5B6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выявленные недостатки платных образовательных услуг не устранены Исполнителем в установленный настоящим договором срок;</w:t>
      </w:r>
    </w:p>
    <w:p w:rsidR="00BB3B57" w:rsidRDefault="006B5B6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обнаружены существенные недостатки платных образовательных услуг или иные существенные отступления от условий договора;</w:t>
      </w:r>
    </w:p>
    <w:p w:rsidR="00BB3B57" w:rsidRDefault="006B5B6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Исполнитель нарушил сроки оказания платных образовательных услуг (сроки начала и (или) окончания оказания платных образовательных услуг и (или) промежуточные сроки оказания платной образовательной услуги) либо если во время оказания платных образовательных услуг стало очевидным, что они не будут оказаны в срок.</w:t>
      </w:r>
    </w:p>
    <w:p w:rsidR="00BB3B57" w:rsidRDefault="006B5B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Ответственность Исполнителя, Заказчика и Обучающегося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За неисполнение или ненадлежащее исполнение своих обязательств по договору стороны несут ответственность, предусмотренную законодательством Российской Федерации и настоящим договором.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При обнаружении недостатка образовательной услуги, в том числе оказания ее не в полном объеме, предусмотренном образовательными программами (частью образовательной программы), Заказчик вправе по своему выбору потребовать:</w:t>
      </w:r>
    </w:p>
    <w:p w:rsidR="00BB3B57" w:rsidRDefault="006B5B6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безвозмездного оказания образовательной услуги;</w:t>
      </w:r>
    </w:p>
    <w:p w:rsidR="00BB3B57" w:rsidRDefault="006B5B6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соразмерного уменьшения стоимости оказанной образовательной услуги;</w:t>
      </w:r>
    </w:p>
    <w:p w:rsidR="00BB3B57" w:rsidRDefault="006B5B6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возмещения понесенных им расходов по устранению недостатков оказанной образовательной услуги своими силами или третьими лицами.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 Заказчик вправе отказаться от исполнения договора и потребовать полного возмещения убытков, если в течение 10 рабочих дней недостатки образовательной услуги не устранены Исполнителем. Заказчик также вправе отказаться от исполнения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договора, если им обнаружен существенный недостаток оказанной образовательной услуги или иные существенные отступления от условий договора.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Если Исполнитель нарушил сроки оказания образовательной услуги (сроки начала и (или) окончания оказания образовательной услуги и (или) промежуточные сроки оказания образовательной услуги) либо если во время оказания образовательной услуги стало очевидным, что она не будет осуществлена в срок, Заказчик вправе по своему выбору:</w:t>
      </w:r>
    </w:p>
    <w:p w:rsidR="00BB3B57" w:rsidRDefault="006B5B6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назначить Исполнителю новый срок, в течение которого Исполнитель должен приступить к оказанию образовательной услуги и (или) закончить оказание образовательной услуги;</w:t>
      </w:r>
    </w:p>
    <w:p w:rsidR="00BB3B57" w:rsidRDefault="006B5B6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поручить оказать образовательную услугу третьим лицам за разумную цену и потребовать от Исполнителя возмещения понесенных расходов;</w:t>
      </w:r>
    </w:p>
    <w:p w:rsidR="00BB3B57" w:rsidRDefault="006B5B6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потребовать уменьшения стоимости образовательной услуги;</w:t>
      </w:r>
    </w:p>
    <w:p w:rsidR="00BB3B57" w:rsidRDefault="006B5B6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расторгнуть договор.</w:t>
      </w:r>
    </w:p>
    <w:p w:rsidR="00BB3B57" w:rsidRDefault="006B5B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Срок действия договора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Настоящий Договор вступает в силу со дня его заключения Сторонами и действует до полного исполнения Сторонами обязательств.</w:t>
      </w:r>
    </w:p>
    <w:p w:rsidR="00BB3B57" w:rsidRDefault="006B5B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Заключительные положения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Сведения, указанные в настоящем договоре, соответствуют информации, размещенной на официальном сайте Исполнителя в информационно-телекоммуникационной сети «Интернет» на дату заключения договора.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 даты издания приказа о зачислении Обучающегося до даты издания приказа об окончании обучения или отчислении Обучающегося.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Договор составлен в 2 (двух) экземплярах, по одному для каждой из Сторон. Все экземпляры имеют одинаковую юридическую силу.</w:t>
      </w:r>
    </w:p>
    <w:p w:rsidR="00BB3B57" w:rsidRDefault="006B5B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8.4. Изменения и дополнения к настоящему договору оформляются письменно в виде дополнительных соглашений и подписываются уполномоченными представителями Сторон.</w:t>
      </w:r>
    </w:p>
    <w:p w:rsidR="00BB3B57" w:rsidRDefault="006B5B6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Адреса и реквизиты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69"/>
        <w:gridCol w:w="1592"/>
        <w:gridCol w:w="156"/>
        <w:gridCol w:w="2217"/>
        <w:gridCol w:w="922"/>
        <w:gridCol w:w="545"/>
        <w:gridCol w:w="156"/>
        <w:gridCol w:w="2270"/>
      </w:tblGrid>
      <w:tr w:rsidR="00BB3B5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6B5B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6B5B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6B5B6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Обучающийся</w:t>
            </w:r>
          </w:p>
        </w:tc>
      </w:tr>
      <w:tr w:rsidR="00BB3B5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6B5B6E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общеобразовательное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 «Школа № 1»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6B5B6E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Мурашова Лариса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6B5B6E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Мурашова Ольга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</w:tr>
      <w:tr w:rsidR="00BB3B5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Место нахождения:</w:t>
            </w: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123456, г. Энск, ул. Ленина,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д. 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жительства:</w:t>
            </w: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123456, г. Энск,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ул. Радужная, д. 4, кв. 48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жительства:</w:t>
            </w: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123456, г. Энск,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ул. Радужная, д. 4, кв. 48</w:t>
            </w:r>
          </w:p>
        </w:tc>
      </w:tr>
      <w:tr w:rsidR="00BB3B5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Контакты:</w:t>
            </w: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www.sad1-ensk.ru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E-mail: school1@ensk.ru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Тел.:8 (3952) 12-35-55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</w:t>
            </w: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(3952) 12-34-50</w:t>
            </w: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E-mail: murashova@ensk.ru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</w:t>
            </w: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(3952) 12-34-50</w:t>
            </w:r>
          </w:p>
        </w:tc>
      </w:tr>
      <w:tr w:rsidR="00BB3B5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ИНН0000000000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КПП00000000</w:t>
            </w: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УФК по г. Энску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(МБДОУ Детский сад № 1)</w:t>
            </w: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Л/с 00000000000</w:t>
            </w: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Банк: Отделение 1 Энск</w:t>
            </w: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Р/с 40501810000000000088</w:t>
            </w: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БИК044000000</w:t>
            </w: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ОКТМО00000000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6B5B6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 12 34 567890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 13.12.2013 ОВД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Октябрьскому району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Энска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 о рождении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V-МЮ № 063000</w:t>
            </w: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выдано 05.04.2011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Ленинским отделом ЗАГС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 ЗАГС г. Энска</w:t>
            </w: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СНИЛС 100-000-000-00</w:t>
            </w:r>
          </w:p>
        </w:tc>
      </w:tr>
      <w:tr w:rsidR="00BB3B5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6B5B6E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B5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B3B57" w:rsidRDefault="006B5B6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Игнатюк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B3B57" w:rsidRDefault="006B5B6E">
            <w:r>
              <w:rPr>
                <w:rFonts w:hAnsi="Times New Roman" w:cs="Times New Roman"/>
                <w:color w:val="000000"/>
                <w:sz w:val="24"/>
                <w:szCs w:val="24"/>
              </w:rPr>
              <w:t>М.С. Игнатюк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B3B57" w:rsidRDefault="006B5B6E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Мурашова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B3B57" w:rsidRDefault="006B5B6E">
            <w:r>
              <w:rPr>
                <w:rFonts w:hAnsi="Times New Roman" w:cs="Times New Roman"/>
                <w:color w:val="000000"/>
                <w:sz w:val="24"/>
                <w:szCs w:val="24"/>
              </w:rPr>
              <w:t>Л.И. Мурашова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B5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B3B57" w:rsidRDefault="006B5B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B5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3B57" w:rsidRDefault="00BB3B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5B6E" w:rsidRDefault="006B5B6E"/>
    <w:sectPr w:rsidR="006B5B6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51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D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75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631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92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B5B6E"/>
    <w:rsid w:val="008B0B13"/>
    <w:rsid w:val="00B73A5A"/>
    <w:rsid w:val="00BB3B57"/>
    <w:rsid w:val="00E438A1"/>
    <w:rsid w:val="00F01E19"/>
    <w:rsid w:val="00F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40D84-BDE5-43E2-99BA-3B1A921C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Safiyat</dc:creator>
  <dc:description>Подготовлено экспертами Актион-МЦФЭР</dc:description>
  <cp:lastModifiedBy>Кади-Юрт</cp:lastModifiedBy>
  <cp:revision>2</cp:revision>
  <dcterms:created xsi:type="dcterms:W3CDTF">2025-10-23T15:43:00Z</dcterms:created>
  <dcterms:modified xsi:type="dcterms:W3CDTF">2025-10-23T15:43:00Z</dcterms:modified>
</cp:coreProperties>
</file>